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ED" w:rsidRDefault="0060015B" w:rsidP="004F5E95">
      <w:pPr>
        <w:ind w:left="2160" w:firstLine="720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All</w:t>
      </w:r>
      <w:proofErr w:type="spellEnd"/>
      <w:r>
        <w:rPr>
          <w:b/>
          <w:sz w:val="22"/>
          <w:szCs w:val="22"/>
        </w:rPr>
        <w:t xml:space="preserve">. 1 </w:t>
      </w: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60015B" w:rsidRDefault="0060015B" w:rsidP="0060015B">
      <w:pPr>
        <w:jc w:val="right"/>
      </w:pPr>
      <w:r>
        <w:t>Al Responsabile unico del Procedimento</w:t>
      </w:r>
    </w:p>
    <w:p w:rsidR="0060015B" w:rsidRDefault="0060015B" w:rsidP="0060015B">
      <w:pPr>
        <w:jc w:val="right"/>
      </w:pPr>
      <w:r>
        <w:t>Dott. Rossano Corvaglia</w:t>
      </w:r>
    </w:p>
    <w:p w:rsidR="0060015B" w:rsidRDefault="0060015B" w:rsidP="0060015B">
      <w:pPr>
        <w:jc w:val="right"/>
      </w:pPr>
      <w:r>
        <w:t xml:space="preserve">Consorzio per la realizzazione del sistema integrato di </w:t>
      </w:r>
    </w:p>
    <w:p w:rsidR="0060015B" w:rsidRDefault="0060015B" w:rsidP="0060015B">
      <w:pPr>
        <w:jc w:val="right"/>
      </w:pPr>
      <w:r>
        <w:t>Welfare –Ambito di Poggiardo</w:t>
      </w:r>
    </w:p>
    <w:p w:rsidR="0060015B" w:rsidRDefault="0060015B" w:rsidP="0060015B">
      <w:pPr>
        <w:jc w:val="right"/>
      </w:pPr>
      <w:r>
        <w:t>Via Don Minzoni n. 6</w:t>
      </w:r>
    </w:p>
    <w:p w:rsidR="0060015B" w:rsidRDefault="0060015B" w:rsidP="0060015B">
      <w:pPr>
        <w:jc w:val="right"/>
      </w:pPr>
      <w:r>
        <w:t>73037 Poggiardo</w:t>
      </w:r>
    </w:p>
    <w:p w:rsidR="004F5E95" w:rsidRDefault="004F5E95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1869ED" w:rsidRPr="00CD406B" w:rsidRDefault="001869ED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4F5E95" w:rsidRPr="00CD406B" w:rsidRDefault="004F5E95" w:rsidP="004F5E95">
      <w:pPr>
        <w:spacing w:after="140"/>
        <w:ind w:left="4248" w:right="-1"/>
        <w:jc w:val="right"/>
        <w:rPr>
          <w:sz w:val="22"/>
          <w:szCs w:val="22"/>
        </w:rPr>
      </w:pPr>
    </w:p>
    <w:p w:rsidR="00791800" w:rsidRDefault="00CD406B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 w:rsidRPr="0002676E">
        <w:rPr>
          <w:b/>
          <w:sz w:val="22"/>
        </w:rPr>
        <w:t xml:space="preserve">Oggetto: </w:t>
      </w:r>
      <w:r w:rsidRPr="0002676E">
        <w:rPr>
          <w:b/>
          <w:sz w:val="22"/>
        </w:rPr>
        <w:tab/>
        <w:t>Domanda di partecipazione e dichiarazione per l’ammissione alla</w:t>
      </w:r>
      <w:r w:rsidR="00470E02">
        <w:rPr>
          <w:b/>
          <w:sz w:val="22"/>
        </w:rPr>
        <w:t xml:space="preserve"> procedura </w:t>
      </w:r>
      <w:r w:rsidR="006832CC">
        <w:rPr>
          <w:b/>
          <w:sz w:val="22"/>
        </w:rPr>
        <w:t>aperta</w:t>
      </w:r>
      <w:r w:rsidRPr="0002676E">
        <w:rPr>
          <w:b/>
          <w:sz w:val="22"/>
        </w:rPr>
        <w:t xml:space="preserve"> per l’affidamento d</w:t>
      </w:r>
      <w:r w:rsidR="0060015B">
        <w:rPr>
          <w:b/>
          <w:sz w:val="22"/>
        </w:rPr>
        <w:t xml:space="preserve">el Servizio </w:t>
      </w:r>
      <w:r w:rsidR="00715B54">
        <w:rPr>
          <w:b/>
          <w:sz w:val="22"/>
        </w:rPr>
        <w:t xml:space="preserve">Sociale professionale –Segretariato sociale </w:t>
      </w:r>
      <w:r w:rsidR="00715B54" w:rsidRPr="00715B54">
        <w:rPr>
          <w:b/>
          <w:sz w:val="22"/>
        </w:rPr>
        <w:t>equipe affido/adozione e antiviolenza</w:t>
      </w:r>
      <w:r w:rsidR="00715B54">
        <w:rPr>
          <w:b/>
          <w:sz w:val="22"/>
        </w:rPr>
        <w:t xml:space="preserve"> </w:t>
      </w:r>
      <w:r w:rsidR="005537D6">
        <w:rPr>
          <w:b/>
          <w:sz w:val="22"/>
        </w:rPr>
        <w:t>del</w:t>
      </w:r>
      <w:r w:rsidR="00B94BEC">
        <w:rPr>
          <w:b/>
          <w:sz w:val="22"/>
        </w:rPr>
        <w:t xml:space="preserve">l’Ambito Territoriale </w:t>
      </w:r>
      <w:r w:rsidR="0060015B">
        <w:rPr>
          <w:b/>
          <w:sz w:val="22"/>
        </w:rPr>
        <w:t>di Poggiardo</w:t>
      </w:r>
      <w:r w:rsidRPr="0002676E">
        <w:rPr>
          <w:b/>
          <w:sz w:val="22"/>
        </w:rPr>
        <w:t xml:space="preserve">. </w:t>
      </w:r>
    </w:p>
    <w:p w:rsidR="0076311B" w:rsidRPr="009705E8" w:rsidRDefault="0076311B" w:rsidP="0076311B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Pr="00BB7AB0">
        <w:rPr>
          <w:b/>
          <w:sz w:val="22"/>
        </w:rPr>
        <w:t xml:space="preserve">CIG: </w:t>
      </w:r>
      <w:r w:rsidR="00BB7AB0" w:rsidRPr="00BB7AB0">
        <w:rPr>
          <w:b/>
          <w:bCs/>
          <w:sz w:val="22"/>
        </w:rPr>
        <w:t>7242173E35</w:t>
      </w:r>
    </w:p>
    <w:p w:rsidR="00594521" w:rsidRPr="00CD406B" w:rsidRDefault="00594521" w:rsidP="00CD406B">
      <w:pPr>
        <w:spacing w:after="140"/>
        <w:ind w:right="-1"/>
        <w:rPr>
          <w:b/>
          <w:sz w:val="22"/>
          <w:szCs w:val="22"/>
        </w:rPr>
      </w:pPr>
    </w:p>
    <w:p w:rsidR="00594521" w:rsidRPr="00CD406B" w:rsidRDefault="00594521" w:rsidP="00594521">
      <w:pPr>
        <w:spacing w:after="140"/>
        <w:ind w:left="10" w:right="-1" w:hanging="10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Nato/a</w:t>
            </w:r>
            <w:r w:rsidR="00403B7A">
              <w:rPr>
                <w:sz w:val="22"/>
                <w:szCs w:val="22"/>
              </w:rPr>
              <w:t xml:space="preserve"> </w:t>
            </w:r>
            <w:r w:rsidRPr="00CD406B">
              <w:rPr>
                <w:sz w:val="22"/>
                <w:szCs w:val="22"/>
              </w:rPr>
              <w:t xml:space="preserve"> </w:t>
            </w:r>
            <w:proofErr w:type="spellStart"/>
            <w:r w:rsidRPr="00CD406B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CD406B" w:rsidRDefault="00225CF6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60015B" w:rsidP="00C6752B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594521" w:rsidRPr="001869ED" w:rsidRDefault="00594521" w:rsidP="007B0597">
      <w:pPr>
        <w:spacing w:before="120" w:after="140"/>
        <w:ind w:right="-1"/>
        <w:jc w:val="both"/>
      </w:pPr>
      <w:r w:rsidRPr="001869ED">
        <w:t>Con espresso riferimento alla ditta che legalmente rappresenta</w:t>
      </w:r>
    </w:p>
    <w:p w:rsidR="001869ED" w:rsidRDefault="001869ED" w:rsidP="00C26B67">
      <w:pPr>
        <w:spacing w:after="120"/>
        <w:ind w:left="10" w:right="-1" w:hanging="10"/>
        <w:jc w:val="center"/>
        <w:rPr>
          <w:b/>
        </w:rPr>
      </w:pPr>
    </w:p>
    <w:p w:rsidR="00594521" w:rsidRPr="001869ED" w:rsidRDefault="00594521" w:rsidP="00C26B67">
      <w:pPr>
        <w:spacing w:after="120"/>
        <w:ind w:left="10" w:right="-1" w:hanging="10"/>
        <w:jc w:val="center"/>
        <w:rPr>
          <w:b/>
        </w:rPr>
      </w:pPr>
      <w:r w:rsidRPr="001869ED">
        <w:rPr>
          <w:b/>
        </w:rPr>
        <w:t xml:space="preserve">CHIEDE </w:t>
      </w:r>
    </w:p>
    <w:p w:rsidR="0045247F" w:rsidRDefault="0045247F" w:rsidP="001869ED">
      <w:pPr>
        <w:spacing w:line="276" w:lineRule="auto"/>
        <w:ind w:left="1276" w:hanging="1276"/>
        <w:jc w:val="both"/>
      </w:pPr>
    </w:p>
    <w:p w:rsidR="0060015B" w:rsidRDefault="00594521" w:rsidP="00715B54">
      <w:pPr>
        <w:tabs>
          <w:tab w:val="left" w:pos="1276"/>
        </w:tabs>
        <w:spacing w:line="276" w:lineRule="auto"/>
        <w:jc w:val="both"/>
        <w:rPr>
          <w:b/>
          <w:i/>
        </w:rPr>
      </w:pPr>
      <w:r w:rsidRPr="001869ED">
        <w:t xml:space="preserve">Di partecipare alla </w:t>
      </w:r>
      <w:r w:rsidR="00470E02">
        <w:t xml:space="preserve">procedura </w:t>
      </w:r>
      <w:r w:rsidRPr="001869ED">
        <w:t xml:space="preserve">in oggetto, indetta dall’Ambito Territoriale di </w:t>
      </w:r>
      <w:r w:rsidR="0060015B">
        <w:t>Poggiardo</w:t>
      </w:r>
      <w:r w:rsidR="0060015B" w:rsidRPr="001869ED">
        <w:t>, per</w:t>
      </w:r>
      <w:r w:rsidR="00990200" w:rsidRPr="001869ED">
        <w:t xml:space="preserve"> </w:t>
      </w:r>
      <w:r w:rsidR="00990200" w:rsidRPr="00470E02">
        <w:t>l’affidamento</w:t>
      </w:r>
      <w:r w:rsidR="0060015B">
        <w:t xml:space="preserve"> del</w:t>
      </w:r>
      <w:r w:rsidR="00470E02">
        <w:t xml:space="preserve"> </w:t>
      </w:r>
      <w:r w:rsidR="00715B54" w:rsidRPr="00715B54">
        <w:rPr>
          <w:b/>
          <w:sz w:val="22"/>
        </w:rPr>
        <w:t>SERVIZIO SOCIALE PROFESSIONALE –SEGRETARIATO SOCIALE</w:t>
      </w:r>
      <w:r w:rsidR="00715B54">
        <w:rPr>
          <w:b/>
          <w:sz w:val="22"/>
        </w:rPr>
        <w:t xml:space="preserve"> EQUIPE AFFIDO/ADOZIONE E ANTIVIOLENZA</w:t>
      </w:r>
    </w:p>
    <w:p w:rsidR="00BC7CF6" w:rsidRPr="001869ED" w:rsidRDefault="00594521" w:rsidP="00C26B67">
      <w:pPr>
        <w:spacing w:after="120"/>
        <w:ind w:left="10" w:right="-1" w:hanging="10"/>
        <w:jc w:val="both"/>
        <w:rPr>
          <w:b/>
          <w:bCs/>
          <w:i/>
        </w:rPr>
      </w:pPr>
      <w:r w:rsidRPr="001869ED">
        <w:rPr>
          <w:b/>
          <w:i/>
        </w:rPr>
        <w:t xml:space="preserve">A tal fine, consapevole delle sanzioni penali previste dall’articolo 76 del DPR n. 445/2000 per le ipotesi di falsità in atti e di dichiarazioni mendaci e presa visione del bando di gara e del capitolato speciale d’appalto relativi al servizio </w:t>
      </w:r>
      <w:r w:rsidR="007B0597" w:rsidRPr="001869ED">
        <w:rPr>
          <w:b/>
          <w:i/>
        </w:rPr>
        <w:t>di cui sopra,</w:t>
      </w:r>
    </w:p>
    <w:p w:rsidR="001869ED" w:rsidRDefault="001869ED" w:rsidP="00C26B67">
      <w:pPr>
        <w:spacing w:after="120" w:line="360" w:lineRule="auto"/>
        <w:jc w:val="center"/>
        <w:rPr>
          <w:b/>
          <w:iCs/>
        </w:rPr>
      </w:pPr>
    </w:p>
    <w:p w:rsidR="00BB7AB0" w:rsidRDefault="00BB7AB0" w:rsidP="00C26B67">
      <w:pPr>
        <w:spacing w:after="120" w:line="360" w:lineRule="auto"/>
        <w:jc w:val="center"/>
        <w:rPr>
          <w:b/>
          <w:iCs/>
        </w:rPr>
      </w:pPr>
    </w:p>
    <w:p w:rsidR="00D04F2E" w:rsidRPr="001869ED" w:rsidRDefault="00D04F2E" w:rsidP="00C26B67">
      <w:pPr>
        <w:spacing w:after="120" w:line="360" w:lineRule="auto"/>
        <w:jc w:val="center"/>
        <w:rPr>
          <w:b/>
          <w:iCs/>
        </w:rPr>
      </w:pPr>
      <w:r w:rsidRPr="001869ED">
        <w:rPr>
          <w:b/>
          <w:iCs/>
        </w:rPr>
        <w:lastRenderedPageBreak/>
        <w:t>DICHIARA</w:t>
      </w:r>
    </w:p>
    <w:p w:rsidR="001869ED" w:rsidRPr="00BB7AB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di</w:t>
      </w:r>
      <w:proofErr w:type="gramEnd"/>
      <w:r w:rsidRPr="00BB7AB0">
        <w:rPr>
          <w:sz w:val="22"/>
          <w:szCs w:val="22"/>
        </w:rPr>
        <w:t xml:space="preserve">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situazioni, oppure versano in stato di sospensione dell’attività imprenditoriale;</w:t>
      </w:r>
    </w:p>
    <w:p w:rsidR="001869ED" w:rsidRPr="00BB7AB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di</w:t>
      </w:r>
      <w:proofErr w:type="gramEnd"/>
      <w:r w:rsidRPr="00BB7AB0">
        <w:rPr>
          <w:sz w:val="22"/>
          <w:szCs w:val="22"/>
        </w:rPr>
        <w:t xml:space="preserve"> non trovarsi in una delle situazioni di cui all’art. 80 del D. </w:t>
      </w:r>
      <w:proofErr w:type="spellStart"/>
      <w:r w:rsidRPr="00BB7AB0">
        <w:rPr>
          <w:sz w:val="22"/>
          <w:szCs w:val="22"/>
        </w:rPr>
        <w:t>Lgs</w:t>
      </w:r>
      <w:proofErr w:type="spellEnd"/>
      <w:r w:rsidRPr="00BB7AB0">
        <w:rPr>
          <w:sz w:val="22"/>
          <w:szCs w:val="22"/>
        </w:rPr>
        <w:t>. n. 50 del 18/04/2016 (motivi di esclusione), fatte salve le previsioni di cui ai commi 7, 8, 9, 10, e 11 del medesimo articolo, opportunamente motivate;</w:t>
      </w:r>
    </w:p>
    <w:p w:rsidR="001869ED" w:rsidRPr="00BB7AB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di</w:t>
      </w:r>
      <w:proofErr w:type="gramEnd"/>
      <w:r w:rsidRPr="00BB7AB0">
        <w:rPr>
          <w:sz w:val="22"/>
          <w:szCs w:val="22"/>
        </w:rPr>
        <w:t xml:space="preserve"> essere edotto del contenuto di cui al comma 6 dell’art. 80 del D. </w:t>
      </w:r>
      <w:proofErr w:type="spellStart"/>
      <w:r w:rsidRPr="00BB7AB0">
        <w:rPr>
          <w:sz w:val="22"/>
          <w:szCs w:val="22"/>
        </w:rPr>
        <w:t>Lgs</w:t>
      </w:r>
      <w:proofErr w:type="spellEnd"/>
      <w:r w:rsidRPr="00BB7AB0">
        <w:rPr>
          <w:sz w:val="22"/>
          <w:szCs w:val="22"/>
        </w:rPr>
        <w:t>. n. 50 del 18/04/2016;</w:t>
      </w:r>
    </w:p>
    <w:p w:rsidR="001869ED" w:rsidRPr="00BB7AB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di</w:t>
      </w:r>
      <w:proofErr w:type="gramEnd"/>
      <w:r w:rsidRPr="00BB7AB0">
        <w:rPr>
          <w:sz w:val="22"/>
          <w:szCs w:val="22"/>
        </w:rPr>
        <w:t xml:space="preserve"> essere edotto che il prezzo richiesto si intenderà comprensivo di ogni prestazione;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1D1778">
        <w:rPr>
          <w:sz w:val="22"/>
          <w:szCs w:val="22"/>
        </w:rPr>
        <w:t>che</w:t>
      </w:r>
      <w:proofErr w:type="gramEnd"/>
      <w:r w:rsidRPr="001D1778">
        <w:rPr>
          <w:sz w:val="22"/>
          <w:szCs w:val="22"/>
        </w:rPr>
        <w:t xml:space="preserve"> ha preso conoscenza di tutte le circostanze, generali e specifiche, che possono influire sull’esecuzione del contratto e di averne tenuto conto nella formulazione dell’offerta tecnica e dell’offerta economica;</w:t>
      </w:r>
    </w:p>
    <w:p w:rsidR="001869ED" w:rsidRPr="001D1778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1D1778">
        <w:rPr>
          <w:sz w:val="22"/>
          <w:szCs w:val="22"/>
        </w:rPr>
        <w:t>di</w:t>
      </w:r>
      <w:proofErr w:type="gramEnd"/>
      <w:r w:rsidRPr="001D1778">
        <w:rPr>
          <w:sz w:val="22"/>
          <w:szCs w:val="22"/>
        </w:rPr>
        <w:t xml:space="preserve"> aver preso piena conoscenza del</w:t>
      </w:r>
      <w:r w:rsidR="00BB7AB0">
        <w:rPr>
          <w:sz w:val="22"/>
          <w:szCs w:val="22"/>
        </w:rPr>
        <w:t xml:space="preserve"> Bando/</w:t>
      </w:r>
      <w:r w:rsidRPr="001D1778">
        <w:rPr>
          <w:sz w:val="22"/>
          <w:szCs w:val="22"/>
        </w:rPr>
        <w:t xml:space="preserve"> </w:t>
      </w:r>
      <w:r w:rsidR="00AF57B6">
        <w:rPr>
          <w:sz w:val="22"/>
          <w:szCs w:val="22"/>
        </w:rPr>
        <w:t>Disciplinare di gara</w:t>
      </w:r>
      <w:r w:rsidRPr="001D1778">
        <w:rPr>
          <w:sz w:val="22"/>
          <w:szCs w:val="22"/>
        </w:rPr>
        <w:t>, del Capitolato Speciale di Appalto e degli altri documenti ad essi allegati o richiamati, prendendo atto ed accettando senza condizione o riserva alcuna le norme che regolano la procedura di gara e l’esecuzione del contratto, nonché di obbligarsi, in caso di aggiudicazione, ad osservarle integralmente;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1D1778">
        <w:rPr>
          <w:sz w:val="22"/>
          <w:szCs w:val="22"/>
        </w:rPr>
        <w:t>di mantenere valida l'offerta per 180 giorni dalla data di scadenza del</w:t>
      </w:r>
      <w:r>
        <w:rPr>
          <w:sz w:val="22"/>
          <w:szCs w:val="22"/>
        </w:rPr>
        <w:t>la presentazione della stessa;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 w:rsidRPr="000251DE">
        <w:rPr>
          <w:sz w:val="22"/>
          <w:szCs w:val="22"/>
        </w:rPr>
        <w:t>di impegnarsi a stipulare polizze assicurative per la responsabilità civile</w:t>
      </w:r>
      <w:r>
        <w:rPr>
          <w:sz w:val="22"/>
          <w:szCs w:val="22"/>
        </w:rPr>
        <w:t xml:space="preserve"> prima dell’esecuzione dell’appalto.</w:t>
      </w:r>
    </w:p>
    <w:p w:rsidR="002B258D" w:rsidRDefault="0060015B" w:rsidP="002B258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l’indirizzo PEC che verrà utilizzato per tutte le comunicazioni di gara incluso la stipula del contratto e l’effettuazione del servizio è il </w:t>
      </w:r>
      <w:r w:rsidR="002B258D">
        <w:rPr>
          <w:sz w:val="22"/>
          <w:szCs w:val="22"/>
        </w:rPr>
        <w:t>seguente: _</w:t>
      </w:r>
      <w:r>
        <w:rPr>
          <w:sz w:val="22"/>
          <w:szCs w:val="22"/>
        </w:rPr>
        <w:t>___________________________________</w:t>
      </w:r>
      <w:r w:rsidR="002B258D">
        <w:rPr>
          <w:sz w:val="22"/>
          <w:szCs w:val="22"/>
        </w:rPr>
        <w:t>;</w:t>
      </w:r>
    </w:p>
    <w:p w:rsidR="00BB7AB0" w:rsidRP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che</w:t>
      </w:r>
      <w:proofErr w:type="gramEnd"/>
      <w:r w:rsidRPr="00BB7AB0">
        <w:rPr>
          <w:sz w:val="22"/>
          <w:szCs w:val="22"/>
        </w:rPr>
        <w:t xml:space="preserve"> la ditta è iscritta nel registro delle imprese della C.C.I.A.A. per la specifica attività oggetto dell’appalto; </w:t>
      </w:r>
    </w:p>
    <w:p w:rsid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numero :</w:t>
      </w:r>
      <w:proofErr w:type="gramEnd"/>
      <w:r>
        <w:rPr>
          <w:sz w:val="22"/>
          <w:szCs w:val="22"/>
        </w:rPr>
        <w:t>__________</w:t>
      </w:r>
      <w:r w:rsidRPr="00BB7AB0">
        <w:rPr>
          <w:sz w:val="22"/>
          <w:szCs w:val="22"/>
        </w:rPr>
        <w:t>data di iscrizione</w:t>
      </w:r>
      <w:r>
        <w:rPr>
          <w:sz w:val="22"/>
          <w:szCs w:val="22"/>
        </w:rPr>
        <w:t>: _________________</w:t>
      </w:r>
      <w:r w:rsidRPr="00BB7AB0">
        <w:rPr>
          <w:sz w:val="22"/>
          <w:szCs w:val="22"/>
        </w:rPr>
        <w:t>, durata</w:t>
      </w:r>
      <w:r w:rsidR="00175A52">
        <w:rPr>
          <w:sz w:val="22"/>
          <w:szCs w:val="22"/>
        </w:rPr>
        <w:t>:</w:t>
      </w:r>
      <w:r>
        <w:rPr>
          <w:sz w:val="22"/>
          <w:szCs w:val="22"/>
        </w:rPr>
        <w:t>_________________</w:t>
      </w:r>
      <w:r w:rsidRPr="00BB7AB0">
        <w:rPr>
          <w:sz w:val="22"/>
          <w:szCs w:val="22"/>
        </w:rPr>
        <w:t xml:space="preserve"> </w:t>
      </w:r>
    </w:p>
    <w:p w:rsidR="00BB7AB0" w:rsidRP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forma</w:t>
      </w:r>
      <w:proofErr w:type="gramEnd"/>
      <w:r>
        <w:rPr>
          <w:sz w:val="22"/>
          <w:szCs w:val="22"/>
        </w:rPr>
        <w:t xml:space="preserve"> g</w:t>
      </w:r>
      <w:r w:rsidRPr="00BB7AB0">
        <w:rPr>
          <w:sz w:val="22"/>
          <w:szCs w:val="22"/>
        </w:rPr>
        <w:t>iuridica</w:t>
      </w:r>
      <w:r w:rsidR="00175A52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</w:t>
      </w:r>
      <w:r w:rsidRPr="00BB7AB0">
        <w:rPr>
          <w:sz w:val="22"/>
          <w:szCs w:val="22"/>
        </w:rPr>
        <w:t xml:space="preserve">; </w:t>
      </w:r>
    </w:p>
    <w:p w:rsidR="00BB7AB0" w:rsidRP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BB7AB0">
        <w:rPr>
          <w:sz w:val="22"/>
          <w:szCs w:val="22"/>
        </w:rPr>
        <w:t>le generalità delle persone autorizzate a rappresentare ed impegnare legalmente la ditta</w:t>
      </w:r>
      <w:r>
        <w:rPr>
          <w:sz w:val="22"/>
          <w:szCs w:val="22"/>
        </w:rPr>
        <w:t xml:space="preserve"> sono leseguenti:_____________________________________________________________________________________________________________________________________________________________________________________________________________________________</w:t>
      </w:r>
      <w:r w:rsidRPr="00BB7AB0">
        <w:rPr>
          <w:sz w:val="22"/>
          <w:szCs w:val="22"/>
        </w:rPr>
        <w:t xml:space="preserve">; </w:t>
      </w:r>
    </w:p>
    <w:p w:rsidR="00BB7AB0" w:rsidRP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la</w:t>
      </w:r>
      <w:proofErr w:type="gramEnd"/>
      <w:r w:rsidRPr="00BB7AB0">
        <w:rPr>
          <w:sz w:val="22"/>
          <w:szCs w:val="22"/>
        </w:rPr>
        <w:t xml:space="preserve"> non sussistenza di cause di decadenza, sospensione o divieto previste dall’art. 67 del D. </w:t>
      </w:r>
      <w:proofErr w:type="spellStart"/>
      <w:r w:rsidRPr="00BB7AB0">
        <w:rPr>
          <w:sz w:val="22"/>
          <w:szCs w:val="22"/>
        </w:rPr>
        <w:t>Lgs</w:t>
      </w:r>
      <w:proofErr w:type="spellEnd"/>
      <w:r w:rsidRPr="00BB7AB0">
        <w:rPr>
          <w:sz w:val="22"/>
          <w:szCs w:val="22"/>
        </w:rPr>
        <w:t xml:space="preserve">. n. 159/2011 e la non sussistenza di tentativo di infiltrazione mafiosa di cui all’art. 84 del medesimo D. </w:t>
      </w:r>
      <w:proofErr w:type="spellStart"/>
      <w:r w:rsidRPr="00BB7AB0">
        <w:rPr>
          <w:sz w:val="22"/>
          <w:szCs w:val="22"/>
        </w:rPr>
        <w:t>Lgs</w:t>
      </w:r>
      <w:proofErr w:type="spellEnd"/>
      <w:r w:rsidRPr="00BB7AB0">
        <w:rPr>
          <w:sz w:val="22"/>
          <w:szCs w:val="22"/>
        </w:rPr>
        <w:t xml:space="preserve">. 159/2011; </w:t>
      </w:r>
    </w:p>
    <w:p w:rsidR="00BB7AB0" w:rsidRDefault="00BB7AB0" w:rsidP="00BB7AB0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BB7AB0">
        <w:rPr>
          <w:sz w:val="22"/>
          <w:szCs w:val="22"/>
        </w:rPr>
        <w:t>la</w:t>
      </w:r>
      <w:proofErr w:type="gramEnd"/>
      <w:r w:rsidRPr="00BB7AB0">
        <w:rPr>
          <w:sz w:val="22"/>
          <w:szCs w:val="22"/>
        </w:rPr>
        <w:t xml:space="preserve"> non sottoposizione a procedure concorsuali.</w:t>
      </w:r>
    </w:p>
    <w:p w:rsidR="002B258D" w:rsidRPr="002B258D" w:rsidRDefault="002B258D" w:rsidP="002B258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Pr="006750AF">
        <w:t xml:space="preserve">il </w:t>
      </w:r>
      <w:r w:rsidRPr="002B258D">
        <w:rPr>
          <w:b/>
          <w:bCs/>
        </w:rPr>
        <w:t xml:space="preserve">fatturato globale d’impresa </w:t>
      </w:r>
      <w:r w:rsidRPr="006750AF">
        <w:t>realizzato negli ultimi tre esercizi fin</w:t>
      </w:r>
      <w:r w:rsidR="00BB7AB0">
        <w:t>anziari fiscalmente chiusi (2014/2015/2016</w:t>
      </w:r>
      <w:r w:rsidRPr="006750AF">
        <w:t xml:space="preserve">), </w:t>
      </w:r>
      <w:r>
        <w:t>è il seguente:</w:t>
      </w:r>
      <w:r w:rsidRPr="006750AF">
        <w:t xml:space="preserve"> </w:t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5908"/>
      </w:tblGrid>
      <w:tr w:rsidR="002B258D" w:rsidRPr="006750AF" w:rsidTr="002B258D">
        <w:trPr>
          <w:trHeight w:val="216"/>
        </w:trPr>
        <w:tc>
          <w:tcPr>
            <w:tcW w:w="1939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  <w:r w:rsidRPr="006750AF">
              <w:t>ESERCIZI FINANZIARI</w:t>
            </w:r>
          </w:p>
        </w:tc>
        <w:tc>
          <w:tcPr>
            <w:tcW w:w="5908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  <w:r w:rsidRPr="006750AF">
              <w:tab/>
              <w:t xml:space="preserve">FATTURATO </w:t>
            </w:r>
          </w:p>
        </w:tc>
      </w:tr>
      <w:tr w:rsidR="002B258D" w:rsidRPr="006750AF" w:rsidTr="002B258D">
        <w:trPr>
          <w:trHeight w:val="213"/>
        </w:trPr>
        <w:tc>
          <w:tcPr>
            <w:tcW w:w="1939" w:type="dxa"/>
            <w:shd w:val="clear" w:color="auto" w:fill="auto"/>
          </w:tcPr>
          <w:p w:rsidR="002B258D" w:rsidRPr="006750AF" w:rsidRDefault="00BB7AB0" w:rsidP="00713AB8">
            <w:r>
              <w:t>2014</w:t>
            </w:r>
            <w:r w:rsidR="002B258D" w:rsidRPr="006750AF">
              <w:t xml:space="preserve"> </w:t>
            </w:r>
          </w:p>
        </w:tc>
        <w:tc>
          <w:tcPr>
            <w:tcW w:w="5908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</w:p>
        </w:tc>
      </w:tr>
      <w:tr w:rsidR="002B258D" w:rsidRPr="006750AF" w:rsidTr="002B258D">
        <w:trPr>
          <w:trHeight w:val="204"/>
        </w:trPr>
        <w:tc>
          <w:tcPr>
            <w:tcW w:w="1939" w:type="dxa"/>
            <w:shd w:val="clear" w:color="auto" w:fill="auto"/>
          </w:tcPr>
          <w:p w:rsidR="002B258D" w:rsidRPr="006750AF" w:rsidRDefault="00BB7AB0" w:rsidP="00713AB8">
            <w:r>
              <w:t>2015</w:t>
            </w:r>
            <w:r w:rsidR="002B258D" w:rsidRPr="006750AF">
              <w:t xml:space="preserve"> </w:t>
            </w:r>
          </w:p>
        </w:tc>
        <w:tc>
          <w:tcPr>
            <w:tcW w:w="5908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</w:p>
        </w:tc>
      </w:tr>
      <w:tr w:rsidR="002B258D" w:rsidRPr="006750AF" w:rsidTr="002B258D">
        <w:trPr>
          <w:trHeight w:val="213"/>
        </w:trPr>
        <w:tc>
          <w:tcPr>
            <w:tcW w:w="1939" w:type="dxa"/>
            <w:shd w:val="clear" w:color="auto" w:fill="auto"/>
          </w:tcPr>
          <w:p w:rsidR="002B258D" w:rsidRPr="006750AF" w:rsidRDefault="00BB7AB0" w:rsidP="00713AB8">
            <w:r>
              <w:t>2016</w:t>
            </w:r>
            <w:r w:rsidR="002B258D" w:rsidRPr="006750AF">
              <w:t xml:space="preserve"> </w:t>
            </w:r>
          </w:p>
        </w:tc>
        <w:tc>
          <w:tcPr>
            <w:tcW w:w="5908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</w:p>
        </w:tc>
      </w:tr>
      <w:tr w:rsidR="002B258D" w:rsidRPr="006750AF" w:rsidTr="002B258D">
        <w:trPr>
          <w:trHeight w:val="213"/>
        </w:trPr>
        <w:tc>
          <w:tcPr>
            <w:tcW w:w="1939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  <w:r>
              <w:t>T</w:t>
            </w:r>
            <w:r w:rsidRPr="006750AF">
              <w:t>otale</w:t>
            </w:r>
          </w:p>
        </w:tc>
        <w:tc>
          <w:tcPr>
            <w:tcW w:w="5908" w:type="dxa"/>
            <w:shd w:val="clear" w:color="auto" w:fill="auto"/>
          </w:tcPr>
          <w:p w:rsidR="002B258D" w:rsidRPr="006750AF" w:rsidRDefault="002B258D" w:rsidP="00713AB8">
            <w:pPr>
              <w:jc w:val="both"/>
            </w:pPr>
          </w:p>
        </w:tc>
      </w:tr>
    </w:tbl>
    <w:p w:rsidR="002B258D" w:rsidRDefault="002B258D" w:rsidP="002B258D">
      <w:pPr>
        <w:suppressAutoHyphens/>
        <w:overflowPunct w:val="0"/>
        <w:autoSpaceDE/>
        <w:autoSpaceDN/>
        <w:spacing w:after="120"/>
        <w:ind w:left="1080"/>
        <w:jc w:val="both"/>
        <w:rPr>
          <w:sz w:val="22"/>
          <w:szCs w:val="22"/>
        </w:rPr>
      </w:pPr>
    </w:p>
    <w:p w:rsidR="002B258D" w:rsidRPr="00502DA7" w:rsidRDefault="002B258D" w:rsidP="002B258D">
      <w:pPr>
        <w:suppressAutoHyphens/>
        <w:overflowPunct w:val="0"/>
        <w:autoSpaceDE/>
        <w:autoSpaceDN/>
        <w:spacing w:after="120"/>
        <w:ind w:left="1080"/>
        <w:jc w:val="both"/>
        <w:rPr>
          <w:sz w:val="22"/>
          <w:szCs w:val="22"/>
        </w:rPr>
      </w:pPr>
      <w:r w:rsidRPr="00502DA7">
        <w:rPr>
          <w:sz w:val="22"/>
          <w:szCs w:val="22"/>
        </w:rPr>
        <w:t>Indicare l’Ufficio/sede dell’Agenzia delle Entrate alla quale rivolgersi ai fini della verifica</w:t>
      </w:r>
      <w:r w:rsidR="00502DA7">
        <w:rPr>
          <w:sz w:val="22"/>
          <w:szCs w:val="22"/>
        </w:rPr>
        <w:t>:</w:t>
      </w:r>
    </w:p>
    <w:p w:rsidR="002B258D" w:rsidRPr="002B258D" w:rsidRDefault="002B258D" w:rsidP="002B258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  <w:rPr>
          <w:sz w:val="22"/>
          <w:szCs w:val="22"/>
        </w:rPr>
      </w:pPr>
      <w:proofErr w:type="gramStart"/>
      <w:r w:rsidRPr="006750AF">
        <w:t>di</w:t>
      </w:r>
      <w:proofErr w:type="gramEnd"/>
      <w:r w:rsidRPr="006750AF">
        <w:t xml:space="preserve"> essere in regola con il versamento dei contributi I.N.P.S.</w:t>
      </w:r>
      <w:r>
        <w:t xml:space="preserve"> </w:t>
      </w:r>
      <w:r w:rsidRPr="006750AF">
        <w:t xml:space="preserve">e I.N.A.I.L. di competenza per </w:t>
      </w:r>
    </w:p>
    <w:p w:rsidR="002B258D" w:rsidRPr="002B258D" w:rsidRDefault="002B258D" w:rsidP="00502DA7">
      <w:pPr>
        <w:suppressAutoHyphens/>
        <w:overflowPunct w:val="0"/>
        <w:autoSpaceDE/>
        <w:autoSpaceDN/>
        <w:spacing w:after="120"/>
        <w:ind w:left="1080"/>
        <w:jc w:val="both"/>
        <w:rPr>
          <w:sz w:val="22"/>
          <w:szCs w:val="22"/>
        </w:rPr>
      </w:pPr>
      <w:proofErr w:type="gramStart"/>
      <w:r w:rsidRPr="006750AF">
        <w:lastRenderedPageBreak/>
        <w:t>i</w:t>
      </w:r>
      <w:proofErr w:type="gramEnd"/>
      <w:r w:rsidRPr="006750AF">
        <w:t xml:space="preserve"> lavoratori impiegati e di avere le seguenti posizioni previdenziali e assicurative: </w:t>
      </w:r>
    </w:p>
    <w:p w:rsidR="002B258D" w:rsidRPr="006750AF" w:rsidRDefault="002B258D" w:rsidP="002B258D">
      <w:pPr>
        <w:pStyle w:val="Paragrafoelenco"/>
        <w:ind w:left="360"/>
        <w:jc w:val="both"/>
      </w:pPr>
      <w:r w:rsidRPr="006750AF">
        <w:t xml:space="preserve">INPS: sede di </w:t>
      </w:r>
      <w:r w:rsidR="00502DA7">
        <w:t>_____________________________</w:t>
      </w:r>
      <w:r w:rsidRPr="006750AF">
        <w:t xml:space="preserve">matricola n. _________________________ </w:t>
      </w:r>
    </w:p>
    <w:p w:rsidR="002B258D" w:rsidRPr="006750AF" w:rsidRDefault="002B258D" w:rsidP="002B258D">
      <w:pPr>
        <w:pStyle w:val="Paragrafoelenco"/>
        <w:ind w:left="360"/>
        <w:jc w:val="both"/>
      </w:pPr>
      <w:r w:rsidRPr="006750AF">
        <w:t xml:space="preserve">INAIL: sede di ____________________________ matricola n. _________________________ </w:t>
      </w:r>
    </w:p>
    <w:p w:rsidR="001869ED" w:rsidRDefault="001869ED" w:rsidP="001869ED">
      <w:pPr>
        <w:widowControl/>
        <w:adjustRightInd w:val="0"/>
        <w:spacing w:after="120"/>
        <w:jc w:val="both"/>
        <w:rPr>
          <w:sz w:val="22"/>
          <w:szCs w:val="22"/>
        </w:rPr>
      </w:pPr>
    </w:p>
    <w:p w:rsidR="00293B8C" w:rsidRPr="00CD406B" w:rsidRDefault="001869ED" w:rsidP="001869ED">
      <w:pPr>
        <w:widowControl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Dichiara, inoltre</w:t>
      </w:r>
      <w:r w:rsidR="00293B8C" w:rsidRPr="00CD406B">
        <w:rPr>
          <w:i/>
          <w:iCs/>
          <w:sz w:val="22"/>
          <w:szCs w:val="22"/>
        </w:rPr>
        <w:t xml:space="preserve"> </w:t>
      </w:r>
      <w:r w:rsidR="00293B8C" w:rsidRPr="00CD406B">
        <w:rPr>
          <w:sz w:val="22"/>
          <w:szCs w:val="22"/>
        </w:rPr>
        <w:t>(</w:t>
      </w:r>
      <w:r w:rsidR="00293B8C" w:rsidRPr="00CD406B">
        <w:rPr>
          <w:b/>
          <w:bCs/>
          <w:sz w:val="22"/>
          <w:szCs w:val="22"/>
        </w:rPr>
        <w:t>la ditta deve indicare con una croce</w:t>
      </w:r>
      <w:r w:rsidR="00CC3BCA" w:rsidRPr="00CD406B">
        <w:rPr>
          <w:b/>
          <w:bCs/>
          <w:sz w:val="22"/>
          <w:szCs w:val="22"/>
        </w:rPr>
        <w:t xml:space="preserve"> </w:t>
      </w:r>
      <w:r w:rsidR="00293B8C" w:rsidRPr="00CD406B">
        <w:rPr>
          <w:b/>
          <w:bCs/>
          <w:sz w:val="22"/>
          <w:szCs w:val="22"/>
        </w:rPr>
        <w:t>alternativamente una delle seguenti dichiarazioni)</w:t>
      </w:r>
    </w:p>
    <w:p w:rsidR="00F4376B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che la ditta non si trova in nessuna situazione di controllo di cui all’art. 2359 </w:t>
      </w:r>
      <w:proofErr w:type="spellStart"/>
      <w:r w:rsidRPr="00CD406B">
        <w:rPr>
          <w:sz w:val="22"/>
          <w:szCs w:val="22"/>
        </w:rPr>
        <w:t>c.c</w:t>
      </w:r>
      <w:proofErr w:type="spellEnd"/>
      <w:r w:rsidRPr="00CD406B">
        <w:rPr>
          <w:sz w:val="22"/>
          <w:szCs w:val="22"/>
        </w:rPr>
        <w:t xml:space="preserve"> con alcun soggetto che partecipa alla gara, e di aver formulato l’offerta autonomamente;</w:t>
      </w:r>
      <w:r w:rsidR="00F4376B" w:rsidRPr="00CD406B">
        <w:rPr>
          <w:sz w:val="22"/>
          <w:szCs w:val="22"/>
        </w:rPr>
        <w:t xml:space="preserve"> ovvero</w:t>
      </w:r>
      <w:r w:rsidRPr="00CD406B">
        <w:rPr>
          <w:sz w:val="22"/>
          <w:szCs w:val="22"/>
        </w:rPr>
        <w:t>:</w:t>
      </w:r>
    </w:p>
    <w:p w:rsidR="00293B8C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è a conoscenza della partecipazione, alla medesima gara, di soggetti che si trovano, rispetto alla ditta stessa, in una delle situazioni di controllo di cui all’art. 2359 c.c. e di aver formulato l’offerta autonomamente;</w:t>
      </w:r>
      <w:r w:rsidR="00F4376B" w:rsidRPr="00CD406B">
        <w:rPr>
          <w:sz w:val="22"/>
          <w:szCs w:val="22"/>
        </w:rPr>
        <w:t xml:space="preserve"> </w:t>
      </w:r>
      <w:r w:rsidRPr="00CD406B">
        <w:rPr>
          <w:sz w:val="22"/>
          <w:szCs w:val="22"/>
        </w:rPr>
        <w:t>ovvero:</w:t>
      </w:r>
    </w:p>
    <w:p w:rsidR="00E278B7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è a conoscenza della partecipazione, alla medesima gara, di soggetti che si trovano, rispetto alla ditta stessa, in situazione di controllo di cui all’art. 2359 c.c., e di aver formulato l’offerta autonomamente (</w:t>
      </w:r>
      <w:r w:rsidRPr="00CD406B">
        <w:rPr>
          <w:i/>
          <w:iCs/>
          <w:sz w:val="22"/>
          <w:szCs w:val="22"/>
        </w:rPr>
        <w:t>la dichiarazione deve essere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corredata dai documenti - inseriti in separata busta chiusa - utili a dimostrare che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la situazione di controllo non ha influito</w:t>
      </w:r>
      <w:r w:rsidR="00ED1EAF" w:rsidRPr="00CD406B">
        <w:rPr>
          <w:i/>
          <w:iCs/>
          <w:sz w:val="22"/>
          <w:szCs w:val="22"/>
        </w:rPr>
        <w:t xml:space="preserve"> sulla formulazione dell’offerta</w:t>
      </w:r>
      <w:r w:rsidRPr="00CD406B">
        <w:rPr>
          <w:i/>
          <w:iCs/>
          <w:sz w:val="22"/>
          <w:szCs w:val="22"/>
        </w:rPr>
        <w:t>)</w:t>
      </w:r>
      <w:r w:rsidR="00ED1EAF" w:rsidRPr="00CD406B">
        <w:rPr>
          <w:i/>
          <w:iCs/>
          <w:sz w:val="22"/>
          <w:szCs w:val="22"/>
        </w:rPr>
        <w:t>.</w:t>
      </w:r>
    </w:p>
    <w:p w:rsidR="00293B8C" w:rsidRPr="00CD406B" w:rsidRDefault="00293B8C" w:rsidP="00C26B67">
      <w:pPr>
        <w:widowControl/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(</w:t>
      </w:r>
      <w:r w:rsidRPr="00CD406B">
        <w:rPr>
          <w:i/>
          <w:iCs/>
          <w:sz w:val="22"/>
          <w:szCs w:val="22"/>
        </w:rPr>
        <w:t>La stazione appaltante esclude i concorrenti per i quali accerta che le relative offerte sono imputabili ad un unico centro decisionale, sulla base di univoci elementi. La verifica e l’eventuale esclusione sono disposte dopo l’apertura delle buste contenenti l’offerta economica</w:t>
      </w:r>
      <w:r w:rsidRPr="00CD406B">
        <w:rPr>
          <w:sz w:val="22"/>
          <w:szCs w:val="22"/>
        </w:rPr>
        <w:t>);</w:t>
      </w:r>
    </w:p>
    <w:p w:rsidR="00AE2F50" w:rsidRPr="00CD406B" w:rsidRDefault="00AE2F50" w:rsidP="00D04F2E">
      <w:pPr>
        <w:tabs>
          <w:tab w:val="left" w:leader="dot" w:pos="2016"/>
        </w:tabs>
        <w:rPr>
          <w:sz w:val="22"/>
          <w:szCs w:val="22"/>
        </w:rPr>
      </w:pPr>
    </w:p>
    <w:p w:rsidR="00D04F2E" w:rsidRPr="00CD406B" w:rsidRDefault="00CD406B" w:rsidP="00D04F2E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D04F2E" w:rsidRPr="00CD406B">
        <w:rPr>
          <w:sz w:val="22"/>
          <w:szCs w:val="22"/>
        </w:rPr>
        <w:t>data  _________________</w:t>
      </w:r>
      <w:r w:rsidR="00D04F2E" w:rsidRPr="00CD406B">
        <w:rPr>
          <w:sz w:val="22"/>
          <w:szCs w:val="22"/>
        </w:rPr>
        <w:tab/>
      </w:r>
    </w:p>
    <w:p w:rsidR="00D04F2E" w:rsidRPr="00CD406B" w:rsidRDefault="00D04F2E" w:rsidP="00D04F2E">
      <w:pPr>
        <w:rPr>
          <w:sz w:val="22"/>
          <w:szCs w:val="22"/>
        </w:rPr>
      </w:pPr>
    </w:p>
    <w:p w:rsidR="00D04F2E" w:rsidRPr="00CD406B" w:rsidRDefault="00D04F2E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7E2F7F" w:rsidRPr="00CD406B" w:rsidRDefault="007E2F7F" w:rsidP="007E2F7F">
      <w:pPr>
        <w:jc w:val="right"/>
        <w:rPr>
          <w:sz w:val="22"/>
          <w:szCs w:val="22"/>
        </w:rPr>
      </w:pPr>
    </w:p>
    <w:p w:rsidR="007E2F7F" w:rsidRPr="00CD406B" w:rsidRDefault="007E2F7F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7E2F7F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60015B" w:rsidRDefault="0060015B" w:rsidP="007E2F7F">
      <w:pPr>
        <w:pStyle w:val="Default"/>
        <w:jc w:val="center"/>
        <w:rPr>
          <w:b/>
          <w:sz w:val="22"/>
          <w:szCs w:val="22"/>
        </w:rPr>
      </w:pPr>
    </w:p>
    <w:p w:rsidR="0060015B" w:rsidRDefault="0060015B" w:rsidP="007E2F7F">
      <w:pPr>
        <w:pStyle w:val="Default"/>
        <w:jc w:val="center"/>
        <w:rPr>
          <w:b/>
          <w:sz w:val="22"/>
          <w:szCs w:val="22"/>
        </w:rPr>
      </w:pPr>
    </w:p>
    <w:p w:rsidR="0060015B" w:rsidRPr="00CD406B" w:rsidRDefault="0060015B" w:rsidP="007E2F7F">
      <w:pPr>
        <w:pStyle w:val="Default"/>
        <w:jc w:val="center"/>
        <w:rPr>
          <w:b/>
          <w:sz w:val="22"/>
          <w:szCs w:val="22"/>
        </w:rPr>
      </w:pPr>
    </w:p>
    <w:p w:rsidR="0045247F" w:rsidRDefault="004524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AUTORIZZA</w:t>
      </w: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Il trattamento dei dati, anche personali, per esclusive esigenze concorsuali e per la stipulazione e successiva gestione dell’eventuale contratto (D. </w:t>
      </w:r>
      <w:proofErr w:type="spellStart"/>
      <w:r w:rsidRPr="00CD406B">
        <w:rPr>
          <w:sz w:val="22"/>
          <w:szCs w:val="22"/>
        </w:rPr>
        <w:t>Lgs</w:t>
      </w:r>
      <w:proofErr w:type="spellEnd"/>
      <w:r w:rsidRPr="00CD406B">
        <w:rPr>
          <w:sz w:val="22"/>
          <w:szCs w:val="22"/>
        </w:rPr>
        <w:t>. N. 196/2003)</w:t>
      </w:r>
    </w:p>
    <w:p w:rsidR="007E2F7F" w:rsidRPr="00CD406B" w:rsidRDefault="007E2F7F" w:rsidP="00293B8C">
      <w:pPr>
        <w:jc w:val="right"/>
        <w:rPr>
          <w:sz w:val="22"/>
          <w:szCs w:val="22"/>
        </w:rPr>
      </w:pPr>
    </w:p>
    <w:p w:rsidR="00D04F2E" w:rsidRPr="00CD406B" w:rsidRDefault="00D04F2E" w:rsidP="00D04F2E">
      <w:pPr>
        <w:tabs>
          <w:tab w:val="right" w:pos="6624"/>
          <w:tab w:val="right" w:leader="dot" w:pos="9684"/>
        </w:tabs>
        <w:rPr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CD406B" w:rsidRPr="00CD406B" w:rsidRDefault="00CD406B" w:rsidP="00CD406B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Pr="00CD406B">
        <w:rPr>
          <w:sz w:val="22"/>
          <w:szCs w:val="22"/>
        </w:rPr>
        <w:t>data  _________________</w:t>
      </w:r>
      <w:r w:rsidRPr="00CD406B">
        <w:rPr>
          <w:sz w:val="22"/>
          <w:szCs w:val="22"/>
        </w:rPr>
        <w:tab/>
      </w:r>
    </w:p>
    <w:p w:rsidR="00CD406B" w:rsidRPr="00CD406B" w:rsidRDefault="00CD406B" w:rsidP="00CD406B">
      <w:pPr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CD406B" w:rsidRPr="00CD406B" w:rsidRDefault="00CD406B" w:rsidP="00CD406B">
      <w:pPr>
        <w:jc w:val="right"/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5776D8" w:rsidRPr="00CD406B" w:rsidRDefault="00D04F2E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N.B.</w:t>
      </w:r>
      <w:r w:rsidR="00293B8C" w:rsidRPr="00CD406B">
        <w:rPr>
          <w:b/>
          <w:sz w:val="22"/>
          <w:szCs w:val="22"/>
        </w:rPr>
        <w:t xml:space="preserve">: </w:t>
      </w:r>
      <w:r w:rsidRPr="00CD406B">
        <w:rPr>
          <w:sz w:val="22"/>
          <w:szCs w:val="22"/>
        </w:rPr>
        <w:t>Allegare copia fotostatica di un documento di riconoscimento valido.</w:t>
      </w:r>
    </w:p>
    <w:sectPr w:rsidR="005776D8" w:rsidRPr="00CD406B" w:rsidSect="007B05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4D" w:rsidRDefault="00EF634D" w:rsidP="005764AC">
      <w:r>
        <w:separator/>
      </w:r>
    </w:p>
  </w:endnote>
  <w:endnote w:type="continuationSeparator" w:id="0">
    <w:p w:rsidR="00EF634D" w:rsidRDefault="00EF634D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4D" w:rsidRDefault="00EF634D" w:rsidP="005764AC">
      <w:r>
        <w:separator/>
      </w:r>
    </w:p>
  </w:footnote>
  <w:footnote w:type="continuationSeparator" w:id="0">
    <w:p w:rsidR="00EF634D" w:rsidRDefault="00EF634D" w:rsidP="0057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5B" w:rsidRPr="0060015B" w:rsidRDefault="0083359F" w:rsidP="0060015B">
    <w:pPr>
      <w:pStyle w:val="Intestazione"/>
      <w:rPr>
        <w:b/>
        <w:bCs/>
        <w:iCs/>
        <w:color w:val="7F7F7F" w:themeColor="text1" w:themeTint="80"/>
        <w:sz w:val="22"/>
      </w:rPr>
    </w:pPr>
    <w:r>
      <w:rPr>
        <w:b/>
        <w:color w:val="7F7F7F" w:themeColor="text1" w:themeTint="80"/>
        <w:sz w:val="22"/>
      </w:rPr>
      <w:t xml:space="preserve">Procedura di gara </w:t>
    </w:r>
    <w:r w:rsidR="00C34743">
      <w:rPr>
        <w:b/>
        <w:color w:val="7F7F7F" w:themeColor="text1" w:themeTint="80"/>
        <w:sz w:val="22"/>
      </w:rPr>
      <w:t xml:space="preserve">- </w:t>
    </w:r>
    <w:r w:rsidR="00791800" w:rsidRPr="0045247F">
      <w:rPr>
        <w:b/>
        <w:color w:val="7F7F7F" w:themeColor="text1" w:themeTint="80"/>
        <w:sz w:val="22"/>
      </w:rPr>
      <w:t>CIG:</w:t>
    </w:r>
    <w:r w:rsidR="0060015B" w:rsidRPr="0060015B">
      <w:rPr>
        <w:b/>
        <w:bCs/>
        <w:iCs/>
        <w:sz w:val="28"/>
        <w:szCs w:val="28"/>
      </w:rPr>
      <w:t xml:space="preserve"> </w:t>
    </w:r>
    <w:r w:rsidR="00086B3E" w:rsidRPr="00086B3E">
      <w:rPr>
        <w:b/>
        <w:bCs/>
        <w:iCs/>
        <w:color w:val="7F7F7F" w:themeColor="text1" w:themeTint="80"/>
        <w:sz w:val="22"/>
      </w:rPr>
      <w:t>7242173E35</w:t>
    </w:r>
  </w:p>
  <w:p w:rsidR="00791800" w:rsidRDefault="00791800" w:rsidP="00C34743">
    <w:pPr>
      <w:pStyle w:val="Intestazione"/>
      <w:rPr>
        <w:b/>
        <w:color w:val="7F7F7F" w:themeColor="text1" w:themeTint="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E"/>
    <w:rsid w:val="00002FB8"/>
    <w:rsid w:val="0002676E"/>
    <w:rsid w:val="0004474F"/>
    <w:rsid w:val="00086B3E"/>
    <w:rsid w:val="00175197"/>
    <w:rsid w:val="00175A52"/>
    <w:rsid w:val="001820C2"/>
    <w:rsid w:val="001869ED"/>
    <w:rsid w:val="00206ADA"/>
    <w:rsid w:val="00220F30"/>
    <w:rsid w:val="00225CF6"/>
    <w:rsid w:val="0023065D"/>
    <w:rsid w:val="00293B8C"/>
    <w:rsid w:val="002B258D"/>
    <w:rsid w:val="003154A6"/>
    <w:rsid w:val="00322018"/>
    <w:rsid w:val="00403B7A"/>
    <w:rsid w:val="004067DB"/>
    <w:rsid w:val="00450F9B"/>
    <w:rsid w:val="0045247F"/>
    <w:rsid w:val="00470E02"/>
    <w:rsid w:val="00483EDA"/>
    <w:rsid w:val="004B58D8"/>
    <w:rsid w:val="004F5E95"/>
    <w:rsid w:val="00502DA7"/>
    <w:rsid w:val="005265C5"/>
    <w:rsid w:val="005537D6"/>
    <w:rsid w:val="005761DE"/>
    <w:rsid w:val="005764AC"/>
    <w:rsid w:val="005776D8"/>
    <w:rsid w:val="00594521"/>
    <w:rsid w:val="005D7FD0"/>
    <w:rsid w:val="0060015B"/>
    <w:rsid w:val="0062746B"/>
    <w:rsid w:val="006832CC"/>
    <w:rsid w:val="006B06E9"/>
    <w:rsid w:val="006C01EE"/>
    <w:rsid w:val="006D6D0C"/>
    <w:rsid w:val="00715B54"/>
    <w:rsid w:val="00752A66"/>
    <w:rsid w:val="00752FAB"/>
    <w:rsid w:val="0076311B"/>
    <w:rsid w:val="00791800"/>
    <w:rsid w:val="007B0597"/>
    <w:rsid w:val="007D4589"/>
    <w:rsid w:val="007E2F7F"/>
    <w:rsid w:val="007E3CC8"/>
    <w:rsid w:val="00804988"/>
    <w:rsid w:val="0083359F"/>
    <w:rsid w:val="008858F8"/>
    <w:rsid w:val="008A7ECE"/>
    <w:rsid w:val="00985C75"/>
    <w:rsid w:val="00986B29"/>
    <w:rsid w:val="00990200"/>
    <w:rsid w:val="009C2E57"/>
    <w:rsid w:val="00A73058"/>
    <w:rsid w:val="00A90377"/>
    <w:rsid w:val="00AD0A24"/>
    <w:rsid w:val="00AE2F50"/>
    <w:rsid w:val="00AF57B6"/>
    <w:rsid w:val="00B65419"/>
    <w:rsid w:val="00B90006"/>
    <w:rsid w:val="00B94BEC"/>
    <w:rsid w:val="00BA1ED2"/>
    <w:rsid w:val="00BB7AB0"/>
    <w:rsid w:val="00BC285A"/>
    <w:rsid w:val="00BC7CF6"/>
    <w:rsid w:val="00BE3C50"/>
    <w:rsid w:val="00C221C5"/>
    <w:rsid w:val="00C26B67"/>
    <w:rsid w:val="00C34743"/>
    <w:rsid w:val="00C54A94"/>
    <w:rsid w:val="00CA5718"/>
    <w:rsid w:val="00CC3BCA"/>
    <w:rsid w:val="00CD406B"/>
    <w:rsid w:val="00D011A2"/>
    <w:rsid w:val="00D04F2E"/>
    <w:rsid w:val="00D45187"/>
    <w:rsid w:val="00D5345B"/>
    <w:rsid w:val="00DA4FF7"/>
    <w:rsid w:val="00E0373B"/>
    <w:rsid w:val="00E10EED"/>
    <w:rsid w:val="00E278B7"/>
    <w:rsid w:val="00E33626"/>
    <w:rsid w:val="00E84FF9"/>
    <w:rsid w:val="00E94F22"/>
    <w:rsid w:val="00EC7E86"/>
    <w:rsid w:val="00ED1EAF"/>
    <w:rsid w:val="00EF634D"/>
    <w:rsid w:val="00F4376B"/>
    <w:rsid w:val="00F61F43"/>
    <w:rsid w:val="00F97387"/>
    <w:rsid w:val="00FD2137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D1AD8B6-4729-4BCE-99AB-32070A6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0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01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B26D-0FD2-49A4-94A4-D12F89E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Ufficio Pua</cp:lastModifiedBy>
  <cp:revision>6</cp:revision>
  <cp:lastPrinted>2015-03-11T11:31:00Z</cp:lastPrinted>
  <dcterms:created xsi:type="dcterms:W3CDTF">2017-10-17T10:54:00Z</dcterms:created>
  <dcterms:modified xsi:type="dcterms:W3CDTF">2017-10-19T09:11:00Z</dcterms:modified>
</cp:coreProperties>
</file>